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1" w:rsidRDefault="006A3421" w:rsidP="006A3421">
      <w:pPr>
        <w:pStyle w:val="Heading3"/>
        <w:jc w:val="left"/>
        <w:rPr>
          <w:szCs w:val="28"/>
        </w:rPr>
      </w:pPr>
      <w:r>
        <w:rPr>
          <w:szCs w:val="28"/>
        </w:rPr>
        <w:t>SELF TEST FOR STUDY UNIT 4</w:t>
      </w:r>
    </w:p>
    <w:p w:rsidR="006A3421" w:rsidRDefault="006A3421" w:rsidP="006A3421">
      <w:pPr>
        <w:pStyle w:val="Heading3"/>
        <w:jc w:val="left"/>
        <w:rPr>
          <w:szCs w:val="28"/>
        </w:rPr>
      </w:pPr>
    </w:p>
    <w:p w:rsidR="006A3421" w:rsidRDefault="006A3421" w:rsidP="006A3421">
      <w:pPr>
        <w:pStyle w:val="Heading3"/>
        <w:jc w:val="left"/>
        <w:rPr>
          <w:szCs w:val="28"/>
        </w:rPr>
      </w:pPr>
      <w:r>
        <w:rPr>
          <w:szCs w:val="28"/>
        </w:rPr>
        <w:t>ADDITIONAL MULTIPLE-CHOICE QUESTIONS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Which of the following characteristics is not associated with an extravert?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impulsiveness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risk-taking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introspection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expressiveness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b and c.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Which personality model is considered the most integrative?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the 16PF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Eysenck’s</w:t>
      </w:r>
      <w:proofErr w:type="spellEnd"/>
      <w:r>
        <w:rPr>
          <w:rFonts w:ascii="Arial" w:hAnsi="Arial" w:cs="Arial"/>
          <w:sz w:val="24"/>
        </w:rPr>
        <w:t xml:space="preserve"> model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the Five-Factor Model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 xml:space="preserve">the Interpersonal </w:t>
      </w:r>
      <w:proofErr w:type="spellStart"/>
      <w:r>
        <w:rPr>
          <w:rFonts w:ascii="Arial" w:hAnsi="Arial" w:cs="Arial"/>
          <w:sz w:val="24"/>
        </w:rPr>
        <w:t>Circumplex</w:t>
      </w:r>
      <w:proofErr w:type="spellEnd"/>
      <w:r>
        <w:rPr>
          <w:rFonts w:ascii="Arial" w:hAnsi="Arial" w:cs="Arial"/>
          <w:sz w:val="24"/>
        </w:rPr>
        <w:t xml:space="preserve"> Model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none of the above.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>According to the Five-Factor Model, conscientiousness is the opposite of: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openness to experience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antagonism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emotional stability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closedness</w:t>
      </w:r>
      <w:proofErr w:type="spell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lack of direction.</w:t>
      </w:r>
      <w:r>
        <w:rPr>
          <w:rFonts w:ascii="Arial" w:hAnsi="Arial" w:cs="Arial"/>
          <w:sz w:val="24"/>
        </w:rPr>
        <w:tab/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The aim of criterion research in personality research is to: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correlate personality traits and maladjustment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predict performance based on personality traits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identify similarities and differences in people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develop personality theory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none of the above.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  <w:t>Organisational citizenship includes: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performing tasks not in your job description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helping fellow colleagues when they cannot cope with their workload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following organisational rules even when they are inconvenient to you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supporting organisational goals and objectives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all of the above.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  <w:t>Which temperament is associated with a person who is very optimistic by nature?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melancholic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phlegmatic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choleric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sanguine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artistic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Cattell’s</w:t>
      </w:r>
      <w:proofErr w:type="spellEnd"/>
      <w:r>
        <w:rPr>
          <w:rFonts w:ascii="Arial" w:hAnsi="Arial" w:cs="Arial"/>
          <w:sz w:val="24"/>
        </w:rPr>
        <w:t xml:space="preserve"> personality theory consists of: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three factors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b)</w:t>
      </w:r>
      <w:r>
        <w:rPr>
          <w:rFonts w:ascii="Arial" w:hAnsi="Arial" w:cs="Arial"/>
          <w:sz w:val="24"/>
        </w:rPr>
        <w:tab/>
        <w:t>sixteen factors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five factors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thirteen factors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four factors.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  <w:t>The Three-Factor Model of personality is associated with: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Costa and McCrae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Eysenck</w:t>
      </w:r>
      <w:proofErr w:type="spell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Cattell</w:t>
      </w:r>
      <w:proofErr w:type="spell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Freud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Myers-Briggs.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  <w:t>Which of the following is a factor indicated by both the Three-Factor and Five-</w:t>
      </w:r>
      <w:r>
        <w:rPr>
          <w:rFonts w:ascii="Arial" w:hAnsi="Arial" w:cs="Arial"/>
          <w:sz w:val="24"/>
        </w:rPr>
        <w:tab/>
        <w:t>Factor Models of personality?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conscientiousness – lack of direction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submissiveness –</w:t>
      </w:r>
      <w:r>
        <w:t xml:space="preserve"> </w:t>
      </w:r>
      <w:r>
        <w:rPr>
          <w:rFonts w:ascii="Arial" w:hAnsi="Arial" w:cs="Arial"/>
          <w:sz w:val="24"/>
        </w:rPr>
        <w:t>dominance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 xml:space="preserve">tough-mindedness – </w:t>
      </w:r>
      <w:proofErr w:type="spellStart"/>
      <w:r>
        <w:rPr>
          <w:rFonts w:ascii="Arial" w:hAnsi="Arial" w:cs="Arial"/>
          <w:sz w:val="24"/>
        </w:rPr>
        <w:t>psychotism</w:t>
      </w:r>
      <w:proofErr w:type="spell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concrete reasoning – abstract reasoning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extraversion – introversion</w:t>
      </w:r>
    </w:p>
    <w:p w:rsidR="006A3421" w:rsidRDefault="006A3421" w:rsidP="006A3421">
      <w:pPr>
        <w:ind w:left="2880"/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>Which conflict-management style is based on a high concern for others and a low concern for the self?</w:t>
      </w: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obliging</w:t>
      </w: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dominating</w:t>
      </w: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compromising</w:t>
      </w: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avoiding</w:t>
      </w:r>
    </w:p>
    <w:p w:rsidR="006A3421" w:rsidRDefault="006A3421" w:rsidP="006A3421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integrating</w:t>
      </w:r>
    </w:p>
    <w:p w:rsidR="006A3421" w:rsidRDefault="006A3421" w:rsidP="006A3421">
      <w:pPr>
        <w:ind w:left="720"/>
        <w:jc w:val="both"/>
        <w:rPr>
          <w:rFonts w:ascii="Arial" w:hAnsi="Arial" w:cs="Arial"/>
          <w:sz w:val="24"/>
        </w:rPr>
      </w:pPr>
    </w:p>
    <w:p w:rsidR="0012530C" w:rsidRDefault="0012530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Answers: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b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b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b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</w:t>
      </w:r>
      <w:proofErr w:type="gramEnd"/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a</w:t>
      </w:r>
      <w:proofErr w:type="gramEnd"/>
    </w:p>
    <w:p w:rsidR="0012530C" w:rsidRDefault="0012530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6A3421" w:rsidRDefault="006A3421" w:rsidP="006A3421">
      <w:pPr>
        <w:rPr>
          <w:rFonts w:ascii="Arial" w:hAnsi="Arial" w:cs="Arial"/>
          <w:b/>
          <w:bCs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QUICK SELF-ASSESSMENT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can be done individually or in a group.)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Which statistical analyses are typically used to establish trait descriptions?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Which two words summarise the main assumptions of trait theory?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What kinds of constructs or dispositions are created when trait characteristics are </w:t>
      </w:r>
      <w:r>
        <w:rPr>
          <w:rFonts w:ascii="Arial" w:hAnsi="Arial" w:cs="Arial"/>
          <w:sz w:val="24"/>
        </w:rPr>
        <w:tab/>
        <w:t>combined?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What are the main factors in </w:t>
      </w:r>
      <w:proofErr w:type="spellStart"/>
      <w:r>
        <w:rPr>
          <w:rFonts w:ascii="Arial" w:hAnsi="Arial" w:cs="Arial"/>
          <w:sz w:val="24"/>
        </w:rPr>
        <w:t>Eysenck’s</w:t>
      </w:r>
      <w:proofErr w:type="spellEnd"/>
      <w:r>
        <w:rPr>
          <w:rFonts w:ascii="Arial" w:hAnsi="Arial" w:cs="Arial"/>
          <w:sz w:val="24"/>
        </w:rPr>
        <w:t xml:space="preserve"> Three-Factor Model?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  <w:t xml:space="preserve">What characteristic describes a person who is outgoing, impulsive and prone to </w:t>
      </w:r>
      <w:r>
        <w:rPr>
          <w:rFonts w:ascii="Arial" w:hAnsi="Arial" w:cs="Arial"/>
          <w:sz w:val="24"/>
        </w:rPr>
        <w:tab/>
        <w:t>taking risks?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  <w:t>Who presented personality as consisting of 16 factors?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  <w:t xml:space="preserve">Name some characteristics associated with “agreeableness” in the Five-Factor </w:t>
      </w:r>
      <w:r>
        <w:rPr>
          <w:rFonts w:ascii="Arial" w:hAnsi="Arial" w:cs="Arial"/>
          <w:sz w:val="24"/>
        </w:rPr>
        <w:tab/>
        <w:t>Model.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  <w:t xml:space="preserve">What factor in the Five-Factor Model is associated with hostility, anger and </w:t>
      </w:r>
      <w:r>
        <w:rPr>
          <w:rFonts w:ascii="Arial" w:hAnsi="Arial" w:cs="Arial"/>
          <w:sz w:val="24"/>
        </w:rPr>
        <w:tab/>
        <w:t>anxiety?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  <w:t xml:space="preserve">Which factor in the Five-Factor Model is consistently related to performance </w:t>
      </w:r>
      <w:r>
        <w:rPr>
          <w:rFonts w:ascii="Arial" w:hAnsi="Arial" w:cs="Arial"/>
          <w:sz w:val="24"/>
        </w:rPr>
        <w:tab/>
        <w:t xml:space="preserve">across many </w:t>
      </w:r>
      <w:r>
        <w:rPr>
          <w:rFonts w:ascii="Arial" w:hAnsi="Arial" w:cs="Arial"/>
          <w:sz w:val="24"/>
        </w:rPr>
        <w:tab/>
        <w:t>jobs?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 xml:space="preserve">What is the basic assumption of the Interpersonal Trait Model which </w:t>
      </w:r>
      <w:r>
        <w:rPr>
          <w:rFonts w:ascii="Arial" w:hAnsi="Arial" w:cs="Arial"/>
          <w:sz w:val="24"/>
        </w:rPr>
        <w:tab/>
        <w:t xml:space="preserve">distinguishes it from personality models such as the 16PF or Five-Factor </w:t>
      </w:r>
      <w:r>
        <w:rPr>
          <w:rFonts w:ascii="Arial" w:hAnsi="Arial" w:cs="Arial"/>
          <w:sz w:val="24"/>
        </w:rPr>
        <w:tab/>
        <w:t>Models?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ab/>
        <w:t xml:space="preserve">What is the collective name for pro-social work behaviours that include </w:t>
      </w:r>
      <w:r>
        <w:rPr>
          <w:rFonts w:ascii="Arial" w:hAnsi="Arial" w:cs="Arial"/>
          <w:sz w:val="24"/>
        </w:rPr>
        <w:tab/>
        <w:t xml:space="preserve">supportive, positive and work-engagement behaviours?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ab/>
        <w:t xml:space="preserve">Name three characteristics of a learning organisation.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ab/>
        <w:t>What is the main danger in using type descriptions to explain differences?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</w:t>
      </w:r>
      <w:r>
        <w:rPr>
          <w:rFonts w:ascii="Arial" w:hAnsi="Arial" w:cs="Arial"/>
          <w:sz w:val="24"/>
        </w:rPr>
        <w:tab/>
        <w:t xml:space="preserve">Name the four functions in Jung’s theory of psychological types that, together </w:t>
      </w:r>
      <w:r>
        <w:rPr>
          <w:rFonts w:ascii="Arial" w:hAnsi="Arial" w:cs="Arial"/>
          <w:sz w:val="24"/>
        </w:rPr>
        <w:tab/>
        <w:t xml:space="preserve">with introversion and extraversion, form the basis of the Myers-Briggs Type </w:t>
      </w:r>
      <w:r>
        <w:rPr>
          <w:rFonts w:ascii="Arial" w:hAnsi="Arial" w:cs="Arial"/>
          <w:sz w:val="24"/>
        </w:rPr>
        <w:tab/>
        <w:t xml:space="preserve">Indicator. 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>
        <w:rPr>
          <w:rFonts w:ascii="Arial" w:hAnsi="Arial" w:cs="Arial"/>
          <w:sz w:val="24"/>
        </w:rPr>
        <w:tab/>
        <w:t>Name the four temperaments as classified by Galen, a Greek physician.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  <w:t xml:space="preserve">Which conflict-management style is based on a high concern for the self and the </w:t>
      </w:r>
      <w:r>
        <w:rPr>
          <w:rFonts w:ascii="Arial" w:hAnsi="Arial" w:cs="Arial"/>
          <w:sz w:val="24"/>
        </w:rPr>
        <w:tab/>
        <w:t>other person?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>
        <w:rPr>
          <w:rFonts w:ascii="Arial" w:hAnsi="Arial" w:cs="Arial"/>
          <w:sz w:val="24"/>
        </w:rPr>
        <w:tab/>
        <w:t>What traits are associated with psychologically healthy or mature people?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</w:t>
      </w:r>
      <w:r>
        <w:rPr>
          <w:rFonts w:ascii="Arial" w:hAnsi="Arial" w:cs="Arial"/>
          <w:sz w:val="24"/>
        </w:rPr>
        <w:tab/>
        <w:t xml:space="preserve">What concept does </w:t>
      </w:r>
      <w:proofErr w:type="spellStart"/>
      <w:r>
        <w:rPr>
          <w:rFonts w:ascii="Arial" w:hAnsi="Arial" w:cs="Arial"/>
          <w:sz w:val="24"/>
        </w:rPr>
        <w:t>Allport</w:t>
      </w:r>
      <w:proofErr w:type="spellEnd"/>
      <w:r>
        <w:rPr>
          <w:rFonts w:ascii="Arial" w:hAnsi="Arial" w:cs="Arial"/>
          <w:sz w:val="24"/>
        </w:rPr>
        <w:t xml:space="preserve"> use to describe adults who are motivated by </w:t>
      </w:r>
      <w:proofErr w:type="gramStart"/>
      <w:r>
        <w:rPr>
          <w:rFonts w:ascii="Arial" w:hAnsi="Arial" w:cs="Arial"/>
          <w:sz w:val="24"/>
        </w:rPr>
        <w:t>activities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that</w:t>
      </w:r>
      <w:proofErr w:type="gramEnd"/>
      <w:r>
        <w:rPr>
          <w:rFonts w:ascii="Arial" w:hAnsi="Arial" w:cs="Arial"/>
          <w:sz w:val="24"/>
        </w:rPr>
        <w:t xml:space="preserve"> they perceive as an extension of the self?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>
        <w:rPr>
          <w:rFonts w:ascii="Arial" w:hAnsi="Arial" w:cs="Arial"/>
          <w:sz w:val="24"/>
        </w:rPr>
        <w:tab/>
        <w:t>Who identified value orientations that denote personality types?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ab/>
        <w:t xml:space="preserve">What concept, used by </w:t>
      </w:r>
      <w:proofErr w:type="spellStart"/>
      <w:r>
        <w:rPr>
          <w:rFonts w:ascii="Arial" w:hAnsi="Arial" w:cs="Arial"/>
          <w:sz w:val="24"/>
        </w:rPr>
        <w:t>Cattell</w:t>
      </w:r>
      <w:proofErr w:type="spellEnd"/>
      <w:r>
        <w:rPr>
          <w:rFonts w:ascii="Arial" w:hAnsi="Arial" w:cs="Arial"/>
          <w:sz w:val="24"/>
        </w:rPr>
        <w:t xml:space="preserve">, indicates the reciprocal relationship between </w:t>
      </w:r>
      <w:r>
        <w:rPr>
          <w:rFonts w:ascii="Arial" w:hAnsi="Arial" w:cs="Arial"/>
          <w:sz w:val="24"/>
        </w:rPr>
        <w:tab/>
        <w:t xml:space="preserve">situation and personality? </w:t>
      </w:r>
    </w:p>
    <w:p w:rsidR="0012530C" w:rsidRDefault="0012530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Answer: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factor</w:t>
      </w:r>
      <w:proofErr w:type="gramEnd"/>
      <w:r>
        <w:rPr>
          <w:rFonts w:ascii="Arial" w:hAnsi="Arial" w:cs="Arial"/>
          <w:sz w:val="24"/>
        </w:rPr>
        <w:t xml:space="preserve"> analysis and </w:t>
      </w:r>
      <w:proofErr w:type="spellStart"/>
      <w:r>
        <w:rPr>
          <w:rFonts w:ascii="Arial" w:hAnsi="Arial" w:cs="Arial"/>
          <w:sz w:val="24"/>
        </w:rPr>
        <w:t>correlational</w:t>
      </w:r>
      <w:proofErr w:type="spellEnd"/>
      <w:r>
        <w:rPr>
          <w:rFonts w:ascii="Arial" w:hAnsi="Arial" w:cs="Arial"/>
          <w:sz w:val="24"/>
        </w:rPr>
        <w:t xml:space="preserve"> research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endurance</w:t>
      </w:r>
      <w:proofErr w:type="gramEnd"/>
      <w:r>
        <w:rPr>
          <w:rFonts w:ascii="Arial" w:hAnsi="Arial" w:cs="Arial"/>
          <w:sz w:val="24"/>
        </w:rPr>
        <w:t xml:space="preserve"> and consistency (meaning traits stay the same across situations) </w:t>
      </w:r>
    </w:p>
    <w:p w:rsidR="006A3421" w:rsidRDefault="006A3421" w:rsidP="006A3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types</w:t>
      </w:r>
      <w:proofErr w:type="gramEnd"/>
      <w:r>
        <w:rPr>
          <w:rFonts w:ascii="Arial" w:hAnsi="Arial" w:cs="Arial"/>
          <w:sz w:val="24"/>
        </w:rPr>
        <w:t>, styles or profiles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extraversion/introversion, neuroticism/emotional stability, </w:t>
      </w:r>
      <w:proofErr w:type="spellStart"/>
      <w:r>
        <w:rPr>
          <w:rFonts w:ascii="Arial" w:hAnsi="Arial" w:cs="Arial"/>
          <w:sz w:val="24"/>
        </w:rPr>
        <w:t>psychoticism</w:t>
      </w:r>
      <w:proofErr w:type="spellEnd"/>
      <w:r>
        <w:rPr>
          <w:rFonts w:ascii="Arial" w:hAnsi="Arial" w:cs="Arial"/>
          <w:sz w:val="24"/>
        </w:rPr>
        <w:t>/tough-</w:t>
      </w:r>
      <w:r>
        <w:rPr>
          <w:rFonts w:ascii="Arial" w:hAnsi="Arial" w:cs="Arial"/>
          <w:sz w:val="24"/>
        </w:rPr>
        <w:tab/>
        <w:t>mindedness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extraversion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Cattell</w:t>
      </w:r>
      <w:proofErr w:type="spellEnd"/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trust</w:t>
      </w:r>
      <w:proofErr w:type="gramEnd"/>
      <w:r>
        <w:rPr>
          <w:rFonts w:ascii="Arial" w:hAnsi="Arial" w:cs="Arial"/>
          <w:sz w:val="24"/>
        </w:rPr>
        <w:t xml:space="preserve">, tender-mindedness, straightforwardness, altruism, compliance and </w:t>
      </w:r>
      <w:r>
        <w:rPr>
          <w:rFonts w:ascii="Arial" w:hAnsi="Arial" w:cs="Arial"/>
          <w:sz w:val="24"/>
        </w:rPr>
        <w:tab/>
        <w:t>modesty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neuroticism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conscientiousness</w:t>
      </w:r>
      <w:proofErr w:type="gramEnd"/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 xml:space="preserve">Personality is best expressed in interpersonal situations. 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organisational</w:t>
      </w:r>
      <w:proofErr w:type="gramEnd"/>
      <w:r>
        <w:rPr>
          <w:rFonts w:ascii="Arial" w:hAnsi="Arial" w:cs="Arial"/>
          <w:sz w:val="24"/>
        </w:rPr>
        <w:t xml:space="preserve"> citizenship behaviours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shared</w:t>
      </w:r>
      <w:proofErr w:type="gramEnd"/>
      <w:r>
        <w:rPr>
          <w:rFonts w:ascii="Arial" w:hAnsi="Arial" w:cs="Arial"/>
          <w:sz w:val="24"/>
        </w:rPr>
        <w:t xml:space="preserve"> vision, systems thinking, team learning, participative management, </w:t>
      </w:r>
      <w:r>
        <w:rPr>
          <w:rFonts w:ascii="Arial" w:hAnsi="Arial" w:cs="Arial"/>
          <w:sz w:val="24"/>
        </w:rPr>
        <w:tab/>
        <w:t>efficient communication and flexible structures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ab/>
        <w:t xml:space="preserve">People might be labelled based on one dominant type, and the uniqueness of </w:t>
      </w:r>
      <w:r>
        <w:rPr>
          <w:rFonts w:ascii="Arial" w:hAnsi="Arial" w:cs="Arial"/>
          <w:sz w:val="24"/>
        </w:rPr>
        <w:tab/>
        <w:t>people in the way they express themselves may be ignored.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thinking</w:t>
      </w:r>
      <w:proofErr w:type="gramEnd"/>
      <w:r>
        <w:rPr>
          <w:rFonts w:ascii="Arial" w:hAnsi="Arial" w:cs="Arial"/>
          <w:sz w:val="24"/>
        </w:rPr>
        <w:t>, feeling, sensing and intuition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choleric</w:t>
      </w:r>
      <w:proofErr w:type="gramEnd"/>
      <w:r>
        <w:rPr>
          <w:rFonts w:ascii="Arial" w:hAnsi="Arial" w:cs="Arial"/>
          <w:sz w:val="24"/>
        </w:rPr>
        <w:t>, sanguine, phlegmatic and melancholic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integrating</w:t>
      </w:r>
      <w:proofErr w:type="gramEnd"/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>
        <w:rPr>
          <w:rFonts w:ascii="Arial" w:hAnsi="Arial" w:cs="Arial"/>
          <w:sz w:val="24"/>
        </w:rPr>
        <w:tab/>
        <w:t xml:space="preserve">future-directedness, altruism, self-acceptance, self-insight, positive relationships </w:t>
      </w:r>
      <w:r>
        <w:rPr>
          <w:rFonts w:ascii="Arial" w:hAnsi="Arial" w:cs="Arial"/>
          <w:sz w:val="24"/>
        </w:rPr>
        <w:tab/>
        <w:t>and a realistic perception of reality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</w:t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propriate</w:t>
      </w:r>
      <w:proofErr w:type="spellEnd"/>
      <w:proofErr w:type="gramEnd"/>
      <w:r>
        <w:rPr>
          <w:rFonts w:ascii="Arial" w:hAnsi="Arial" w:cs="Arial"/>
          <w:sz w:val="24"/>
        </w:rPr>
        <w:t xml:space="preserve"> functional autonomy </w:t>
      </w:r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Spranger</w:t>
      </w:r>
      <w:proofErr w:type="spellEnd"/>
    </w:p>
    <w:p w:rsidR="006A3421" w:rsidRDefault="006A3421" w:rsidP="006A34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interactionism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</w:p>
    <w:p w:rsidR="006A3421" w:rsidRDefault="006A3421" w:rsidP="006A3421">
      <w:pPr>
        <w:jc w:val="both"/>
        <w:rPr>
          <w:rFonts w:ascii="Arial" w:hAnsi="Arial" w:cs="Arial"/>
          <w:b/>
          <w:bCs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b/>
          <w:bCs/>
          <w:sz w:val="24"/>
        </w:rPr>
      </w:pPr>
    </w:p>
    <w:p w:rsidR="006A3421" w:rsidRDefault="006A3421" w:rsidP="006A3421">
      <w:pPr>
        <w:jc w:val="both"/>
        <w:rPr>
          <w:rFonts w:ascii="Arial" w:hAnsi="Arial" w:cs="Arial"/>
          <w:sz w:val="24"/>
        </w:rPr>
      </w:pPr>
    </w:p>
    <w:p w:rsidR="00DF22B0" w:rsidRDefault="00DF22B0"/>
    <w:sectPr w:rsidR="00DF22B0" w:rsidSect="00DF22B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21" w:rsidRDefault="006A3421" w:rsidP="006A3421">
      <w:r>
        <w:separator/>
      </w:r>
    </w:p>
  </w:endnote>
  <w:endnote w:type="continuationSeparator" w:id="1">
    <w:p w:rsidR="006A3421" w:rsidRDefault="006A3421" w:rsidP="006A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16210"/>
      <w:docPartObj>
        <w:docPartGallery w:val="Page Numbers (Bottom of Page)"/>
        <w:docPartUnique/>
      </w:docPartObj>
    </w:sdtPr>
    <w:sdtContent>
      <w:p w:rsidR="006A3421" w:rsidRDefault="00A64AEA">
        <w:pPr>
          <w:pStyle w:val="Footer"/>
          <w:jc w:val="center"/>
        </w:pPr>
        <w:fldSimple w:instr=" PAGE   \* MERGEFORMAT ">
          <w:r w:rsidR="0012530C">
            <w:rPr>
              <w:noProof/>
            </w:rPr>
            <w:t>5</w:t>
          </w:r>
        </w:fldSimple>
      </w:p>
    </w:sdtContent>
  </w:sdt>
  <w:p w:rsidR="006A3421" w:rsidRDefault="006A3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21" w:rsidRDefault="006A3421" w:rsidP="006A3421">
      <w:r>
        <w:separator/>
      </w:r>
    </w:p>
  </w:footnote>
  <w:footnote w:type="continuationSeparator" w:id="1">
    <w:p w:rsidR="006A3421" w:rsidRDefault="006A3421" w:rsidP="006A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21"/>
    <w:rsid w:val="0012530C"/>
    <w:rsid w:val="006A3421"/>
    <w:rsid w:val="00A64AEA"/>
    <w:rsid w:val="00D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3421"/>
    <w:pPr>
      <w:keepNext/>
      <w:tabs>
        <w:tab w:val="left" w:pos="-1440"/>
      </w:tabs>
      <w:ind w:left="2880" w:hanging="2880"/>
      <w:jc w:val="center"/>
      <w:outlineLvl w:val="2"/>
    </w:pPr>
    <w:rPr>
      <w:rFonts w:ascii="Arial" w:hAnsi="Arial" w:cs="Arial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A3421"/>
    <w:rPr>
      <w:rFonts w:ascii="Arial" w:eastAsia="Times New Roman" w:hAnsi="Arial" w:cs="Arial"/>
      <w:b/>
      <w:bCs/>
      <w:sz w:val="28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A3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42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2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admin</cp:lastModifiedBy>
  <cp:revision>2</cp:revision>
  <dcterms:created xsi:type="dcterms:W3CDTF">2011-08-12T05:38:00Z</dcterms:created>
  <dcterms:modified xsi:type="dcterms:W3CDTF">2011-08-19T10:56:00Z</dcterms:modified>
</cp:coreProperties>
</file>